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wcPvWTMH/P+WIonqIqCSVK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_x0000_s1029"/>
        <wps:cNvSpPr/>
        <wps:spPr>
          <a:xfrm>
            <a:off x="0" y="0"/>
            <a:ext cx="1828800" cy="1828800"/>
          </a:xfrm>
          <a:prstGeom prst="rect">
            <a:avLst/>
          </a:prstGeom>
        </wps:spPr>
        <wps:txbx/>
        <wps:bodyPr rot="0" vert="horz" wrap="square" lIns="91440" tIns="45720" rIns="91440" bIns="45720" anchor="t" anchorCtr="false"/>
      </wps:wsp>
    </a:graphicData>
  </a:graphic>
</wp:e2oholder>
</file>